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A5" w:rsidRDefault="00EA5EC4" w:rsidP="00EA5EC4">
      <w:pPr>
        <w:pStyle w:val="berschrift1"/>
      </w:pPr>
      <w:r>
        <w:t>Protokoll A (Anfänger</w:t>
      </w:r>
      <w:r w:rsidR="006D0C29">
        <w:t xml:space="preserve"> </w:t>
      </w:r>
      <w:r w:rsidR="00B84FD9">
        <w:t>3-</w:t>
      </w:r>
      <w:bookmarkStart w:id="0" w:name="_GoBack"/>
      <w:bookmarkEnd w:id="0"/>
      <w:r w:rsidR="006D0C29">
        <w:t>45 ppm</w:t>
      </w:r>
      <w:r w:rsidR="009F5255">
        <w:t xml:space="preserve"> 200 ml</w:t>
      </w:r>
      <w:r>
        <w:t xml:space="preserve">) </w:t>
      </w:r>
    </w:p>
    <w:p w:rsidR="00EA5EC4" w:rsidRDefault="00EA5EC4" w:rsidP="00AE4482">
      <w:pPr>
        <w:pStyle w:val="berschrift3"/>
      </w:pPr>
      <w:r>
        <w:t xml:space="preserve">CDL / A-CDL-Konzentration: </w:t>
      </w:r>
      <w:r w:rsidR="006D0C29">
        <w:t>3-</w:t>
      </w:r>
      <w:r>
        <w:t>45 ppm</w:t>
      </w:r>
    </w:p>
    <w:p w:rsidR="00EA5EC4" w:rsidRPr="00BD0645" w:rsidRDefault="00EA5EC4" w:rsidP="00EA5EC4">
      <w:pPr>
        <w:rPr>
          <w:b/>
        </w:rPr>
      </w:pPr>
    </w:p>
    <w:p w:rsidR="00EA5EC4" w:rsidRDefault="00AE4482" w:rsidP="00EA5EC4">
      <w:pPr>
        <w:rPr>
          <w:b/>
        </w:rPr>
      </w:pPr>
      <w:r>
        <w:rPr>
          <w:b/>
        </w:rPr>
        <w:t xml:space="preserve">Tag 1: </w:t>
      </w:r>
      <w:r w:rsidRPr="00AE4482">
        <w:t>3 aktivierte Tropfen (MMS</w:t>
      </w:r>
      <w:r>
        <w:t xml:space="preserve"> </w:t>
      </w:r>
      <w:r w:rsidRPr="00AE4482">
        <w:t>= 3 ml CDL/A-CDL) in 200 ml Wasser (mit 45 ppm</w:t>
      </w:r>
      <w:r>
        <w:t>)</w:t>
      </w:r>
      <w:r w:rsidRPr="00AE4482">
        <w:t xml:space="preserve"> vor dem Schlafengehen trinken.</w:t>
      </w:r>
      <w:r>
        <w:rPr>
          <w:b/>
        </w:rPr>
        <w:t xml:space="preserve"> </w:t>
      </w:r>
    </w:p>
    <w:p w:rsidR="00AE4482" w:rsidRDefault="00AE4482" w:rsidP="00EA5EC4">
      <w:pPr>
        <w:rPr>
          <w:b/>
        </w:rPr>
      </w:pPr>
    </w:p>
    <w:p w:rsidR="00AE4482" w:rsidRDefault="00AE4482" w:rsidP="00EA5EC4">
      <w:r>
        <w:rPr>
          <w:b/>
        </w:rPr>
        <w:t xml:space="preserve">Tag 2: </w:t>
      </w:r>
      <w:r w:rsidRPr="00AE4482">
        <w:t>3 aktivierte Tropfen (MMS</w:t>
      </w:r>
      <w:r>
        <w:t xml:space="preserve"> </w:t>
      </w:r>
      <w:r w:rsidRPr="00AE4482">
        <w:t xml:space="preserve">= 3 ml CDL/A-CDL) in 200 ml Wasser (mit 45 ppm) </w:t>
      </w:r>
      <w:proofErr w:type="gramStart"/>
      <w:r>
        <w:t>2 mal</w:t>
      </w:r>
      <w:proofErr w:type="gramEnd"/>
      <w:r>
        <w:t xml:space="preserve"> täglich (1 Stunde nach dem Frühstück und vor dem </w:t>
      </w:r>
      <w:r w:rsidRPr="00AE4482">
        <w:t>Schlafengehen</w:t>
      </w:r>
      <w:r>
        <w:t>)</w:t>
      </w:r>
      <w:r w:rsidRPr="00AE4482">
        <w:t xml:space="preserve"> trinken.</w:t>
      </w:r>
    </w:p>
    <w:p w:rsidR="00AE4482" w:rsidRDefault="00AE4482" w:rsidP="00EA5EC4"/>
    <w:p w:rsidR="00AE4482" w:rsidRDefault="00AE4482" w:rsidP="00AE4482">
      <w:r>
        <w:rPr>
          <w:b/>
        </w:rPr>
        <w:t xml:space="preserve">Tag 2: </w:t>
      </w:r>
      <w:r w:rsidRPr="00AE4482">
        <w:t>3 aktivierte Tropfen (MMS</w:t>
      </w:r>
      <w:r>
        <w:t xml:space="preserve"> </w:t>
      </w:r>
      <w:r w:rsidRPr="00AE4482">
        <w:t xml:space="preserve">= 3 ml CDL/A-CDL) in 200 ml Wasser (mit 45 ppm) </w:t>
      </w:r>
      <w:proofErr w:type="gramStart"/>
      <w:r>
        <w:t>3 mal</w:t>
      </w:r>
      <w:proofErr w:type="gramEnd"/>
      <w:r>
        <w:t xml:space="preserve"> täglich (1 Stunde nach dem Frühstück, 1 Stunde nach dem Essen und vor dem </w:t>
      </w:r>
      <w:r w:rsidRPr="00AE4482">
        <w:t>Schlafengehen</w:t>
      </w:r>
      <w:r>
        <w:t>)</w:t>
      </w:r>
      <w:r w:rsidRPr="00AE4482">
        <w:t xml:space="preserve"> trinken.</w:t>
      </w:r>
    </w:p>
    <w:p w:rsidR="00AE4482" w:rsidRDefault="00AE4482" w:rsidP="00EA5EC4">
      <w:pPr>
        <w:rPr>
          <w:b/>
        </w:rPr>
      </w:pPr>
    </w:p>
    <w:p w:rsidR="00AE4482" w:rsidRDefault="00AE4482" w:rsidP="00EA5EC4">
      <w:pPr>
        <w:pBdr>
          <w:bottom w:val="single" w:sz="12" w:space="1" w:color="auto"/>
        </w:pBdr>
      </w:pPr>
      <w:r>
        <w:rPr>
          <w:b/>
        </w:rPr>
        <w:t xml:space="preserve">Fortsetzung: </w:t>
      </w:r>
      <w:r w:rsidRPr="00AE4482">
        <w:t xml:space="preserve">Die Dosis von Tag 3 wird für die erforderliche Zeit beibehalten, bis man sich erholt hat. </w:t>
      </w:r>
    </w:p>
    <w:p w:rsidR="00AE4482" w:rsidRPr="00AE4482" w:rsidRDefault="00AE4482" w:rsidP="00EA5EC4"/>
    <w:p w:rsidR="00EA5EC4" w:rsidRDefault="00AE4482" w:rsidP="00EA5EC4">
      <w:pPr>
        <w:rPr>
          <w:b/>
        </w:rPr>
      </w:pPr>
      <w:r>
        <w:rPr>
          <w:b/>
        </w:rPr>
        <w:t>Umrechnung von aktivierten MMS-Tropfen i</w:t>
      </w:r>
      <w:r w:rsidR="00EA5EC4" w:rsidRPr="00192170">
        <w:rPr>
          <w:b/>
        </w:rPr>
        <w:t xml:space="preserve">n </w:t>
      </w:r>
      <w:r>
        <w:rPr>
          <w:b/>
        </w:rPr>
        <w:t xml:space="preserve">ml CDL/CDS/A-CDL und in </w:t>
      </w:r>
      <w:r w:rsidR="00EA5EC4" w:rsidRPr="00192170">
        <w:rPr>
          <w:b/>
        </w:rPr>
        <w:t xml:space="preserve">ppm: </w:t>
      </w:r>
    </w:p>
    <w:p w:rsidR="00AE4482" w:rsidRPr="00192170" w:rsidRDefault="00AE4482" w:rsidP="00EA5EC4">
      <w:pPr>
        <w:rPr>
          <w:b/>
        </w:rPr>
      </w:pPr>
    </w:p>
    <w:p w:rsidR="00EA5EC4" w:rsidRDefault="00EA5EC4" w:rsidP="00AE4482">
      <w:pPr>
        <w:pStyle w:val="Listenabsatz"/>
        <w:numPr>
          <w:ilvl w:val="0"/>
          <w:numId w:val="6"/>
        </w:numPr>
      </w:pPr>
      <w:r>
        <w:t>1 aktivierter Tropfen MMS (CD) enspricht 1 ml CDL</w:t>
      </w:r>
      <w:r w:rsidR="00B80678">
        <w:t>/CDS/A-</w:t>
      </w:r>
      <w:proofErr w:type="gramStart"/>
      <w:r w:rsidR="00B80678">
        <w:t>CDL</w:t>
      </w:r>
      <w:r>
        <w:t>.</w:t>
      </w:r>
      <w:r w:rsidR="00B80678">
        <w:t>=</w:t>
      </w:r>
      <w:proofErr w:type="gramEnd"/>
      <w:r w:rsidR="00B80678">
        <w:t xml:space="preserve"> 3000 ppm </w:t>
      </w:r>
    </w:p>
    <w:p w:rsidR="00EA5EC4" w:rsidRDefault="00550818" w:rsidP="00AE4482">
      <w:pPr>
        <w:pStyle w:val="Listenabsatz"/>
        <w:numPr>
          <w:ilvl w:val="0"/>
          <w:numId w:val="6"/>
        </w:numPr>
      </w:pPr>
      <w:r>
        <w:t xml:space="preserve">3 </w:t>
      </w:r>
      <w:r w:rsidR="00EA5EC4">
        <w:t xml:space="preserve">aktivierte Tropfen </w:t>
      </w:r>
      <w:r>
        <w:t xml:space="preserve">MMS </w:t>
      </w:r>
      <w:r w:rsidR="00EA5EC4">
        <w:t xml:space="preserve">= 3 ml </w:t>
      </w:r>
      <w:r w:rsidR="00B80678">
        <w:t>CDL/CDS/A-CDL.</w:t>
      </w:r>
      <w:r w:rsidR="00EA5EC4">
        <w:t xml:space="preserve"> = 3</w:t>
      </w:r>
      <w:r w:rsidR="00B80678">
        <w:t xml:space="preserve"> </w:t>
      </w:r>
      <w:r w:rsidR="00EA5EC4">
        <w:t>x</w:t>
      </w:r>
      <w:r w:rsidR="00B80678">
        <w:t xml:space="preserve"> </w:t>
      </w:r>
      <w:r w:rsidR="00EA5EC4">
        <w:t xml:space="preserve">3000 ppm = 9.000 ppm / 200 ml = </w:t>
      </w:r>
      <w:r w:rsidR="00EA5EC4" w:rsidRPr="00AE4482">
        <w:rPr>
          <w:b/>
          <w:color w:val="FF0000"/>
        </w:rPr>
        <w:t>45 ppm</w:t>
      </w:r>
      <w:r w:rsidR="00EA5EC4">
        <w:t xml:space="preserve"> </w:t>
      </w:r>
    </w:p>
    <w:p w:rsidR="00EA5EC4" w:rsidRDefault="00EA5EC4" w:rsidP="00EA5EC4"/>
    <w:p w:rsidR="00EA5EC4" w:rsidRDefault="00B80678" w:rsidP="00AE4482">
      <w:r>
        <w:rPr>
          <w:rFonts w:eastAsiaTheme="minorHAnsi"/>
          <w:bCs/>
          <w:color w:val="000000"/>
          <w:szCs w:val="20"/>
          <w:lang w:eastAsia="en-US"/>
        </w:rPr>
        <w:t xml:space="preserve">Quelle: Dr. Andreas Kalcker in  </w:t>
      </w:r>
      <w:r w:rsidR="00AE4482">
        <w:t xml:space="preserve"> </w:t>
      </w:r>
      <w:hyperlink r:id="rId5" w:history="1">
        <w:r w:rsidR="00EA5EC4" w:rsidRPr="00B3439A">
          <w:rPr>
            <w:rStyle w:val="Hyperlink"/>
          </w:rPr>
          <w:t>https://t.me/Chlordioxid/331</w:t>
        </w:r>
      </w:hyperlink>
    </w:p>
    <w:p w:rsidR="00EA5EC4" w:rsidRPr="00EA5EC4" w:rsidRDefault="00EA5EC4" w:rsidP="00EA5EC4"/>
    <w:sectPr w:rsidR="00EA5EC4" w:rsidRPr="00EA5EC4" w:rsidSect="00B95414">
      <w:pgSz w:w="11906" w:h="16838" w:code="9"/>
      <w:pgMar w:top="964" w:right="964" w:bottom="964" w:left="96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DF8233C2"/>
    <w:lvl w:ilvl="0">
      <w:start w:val="1"/>
      <w:numFmt w:val="decimal"/>
      <w:pStyle w:val="Punktlist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30638C"/>
    <w:multiLevelType w:val="hybridMultilevel"/>
    <w:tmpl w:val="A476CAAA"/>
    <w:lvl w:ilvl="0" w:tplc="2E8C06A8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4D3428C"/>
    <w:multiLevelType w:val="hybridMultilevel"/>
    <w:tmpl w:val="90906F68"/>
    <w:lvl w:ilvl="0" w:tplc="60DC69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86204"/>
    <w:multiLevelType w:val="hybridMultilevel"/>
    <w:tmpl w:val="1654E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F46E3"/>
    <w:multiLevelType w:val="hybridMultilevel"/>
    <w:tmpl w:val="8EE2E416"/>
    <w:lvl w:ilvl="0" w:tplc="D7B005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C4"/>
    <w:rsid w:val="0007601C"/>
    <w:rsid w:val="000C27BE"/>
    <w:rsid w:val="00147A65"/>
    <w:rsid w:val="00317B3A"/>
    <w:rsid w:val="003E4A3C"/>
    <w:rsid w:val="00550818"/>
    <w:rsid w:val="005A0C8A"/>
    <w:rsid w:val="005B3949"/>
    <w:rsid w:val="005E2B80"/>
    <w:rsid w:val="006D0C29"/>
    <w:rsid w:val="007056E5"/>
    <w:rsid w:val="007974B7"/>
    <w:rsid w:val="0099706E"/>
    <w:rsid w:val="009D4660"/>
    <w:rsid w:val="009F5255"/>
    <w:rsid w:val="00A37C7E"/>
    <w:rsid w:val="00AD6727"/>
    <w:rsid w:val="00AE4482"/>
    <w:rsid w:val="00B80678"/>
    <w:rsid w:val="00B84FD9"/>
    <w:rsid w:val="00B95414"/>
    <w:rsid w:val="00CA4B46"/>
    <w:rsid w:val="00CC0C13"/>
    <w:rsid w:val="00D26C92"/>
    <w:rsid w:val="00EA5EC4"/>
    <w:rsid w:val="00EB032A"/>
    <w:rsid w:val="00EC60FD"/>
    <w:rsid w:val="00EE3AA5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0193"/>
  <w15:chartTrackingRefBased/>
  <w15:docId w15:val="{9FA50964-E4CB-4B63-8291-B04B510E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414"/>
    <w:rPr>
      <w:rFonts w:eastAsiaTheme="minorEastAsia" w:cs="Times New Roman"/>
      <w:bCs w:val="0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95414"/>
    <w:pPr>
      <w:spacing w:before="240" w:after="120"/>
      <w:jc w:val="center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qFormat/>
    <w:rsid w:val="00AE4482"/>
    <w:pPr>
      <w:spacing w:before="240" w:after="120"/>
      <w:jc w:val="left"/>
      <w:outlineLvl w:val="2"/>
    </w:pPr>
    <w:rPr>
      <w:rFonts w:eastAsia="Times New Roman"/>
      <w:b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EC60FD"/>
    <w:pPr>
      <w:numPr>
        <w:numId w:val="2"/>
      </w:numPr>
      <w:spacing w:after="40"/>
      <w:ind w:left="340" w:hanging="227"/>
    </w:pPr>
    <w:rPr>
      <w:rFonts w:eastAsia="Times New Roman"/>
      <w:bCs/>
    </w:rPr>
  </w:style>
  <w:style w:type="character" w:customStyle="1" w:styleId="Punktliste1Zchn">
    <w:name w:val="Punktliste 1 Zchn"/>
    <w:basedOn w:val="Absatz-Standardschriftart"/>
    <w:link w:val="Punktliste1"/>
    <w:rsid w:val="00EC60FD"/>
    <w:rPr>
      <w:rFonts w:eastAsia="Times New Roman"/>
      <w:bCs w:val="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4482"/>
    <w:rPr>
      <w:rFonts w:eastAsia="Times New Roman" w:cs="Times New Roman"/>
      <w:b/>
      <w:bCs w:val="0"/>
      <w:sz w:val="27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5414"/>
    <w:rPr>
      <w:rFonts w:asciiTheme="majorHAnsi" w:eastAsiaTheme="majorEastAsia" w:hAnsiTheme="majorHAnsi" w:cstheme="majorBidi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EA5EC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5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Chlordioxid/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2025-11-11T08:38:00Z</dcterms:created>
  <dcterms:modified xsi:type="dcterms:W3CDTF">2026-05-19T06:21:00Z</dcterms:modified>
</cp:coreProperties>
</file>